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E78A" w14:textId="77777777" w:rsidR="00036E7D" w:rsidRPr="00036E7D" w:rsidRDefault="00036E7D" w:rsidP="00036E7D">
      <w:pPr>
        <w:spacing w:after="0" w:line="240" w:lineRule="auto"/>
        <w:jc w:val="right"/>
        <w:rPr>
          <w:rFonts w:ascii="Verdana" w:hAnsi="Verdana"/>
          <w:color w:val="000000" w:themeColor="text1"/>
        </w:rPr>
      </w:pPr>
      <w:r w:rsidRPr="00036E7D">
        <w:rPr>
          <w:rFonts w:ascii="Verdana" w:hAnsi="Verdana"/>
          <w:color w:val="000000" w:themeColor="text1"/>
        </w:rPr>
        <w:t xml:space="preserve">Pirkimo sąlygų 3 priedas </w:t>
      </w:r>
    </w:p>
    <w:p w14:paraId="1903604C" w14:textId="7CF3D1F0" w:rsidR="00982A9F" w:rsidRPr="00036E7D" w:rsidRDefault="00036E7D" w:rsidP="00036E7D">
      <w:pPr>
        <w:spacing w:after="0"/>
        <w:jc w:val="right"/>
        <w:rPr>
          <w:rFonts w:ascii="Verdana" w:hAnsi="Verdana"/>
          <w:color w:val="000000" w:themeColor="text1"/>
        </w:rPr>
      </w:pPr>
      <w:r w:rsidRPr="00036E7D">
        <w:rPr>
          <w:rFonts w:ascii="Verdana" w:hAnsi="Verdana"/>
          <w:color w:val="000000" w:themeColor="text1"/>
        </w:rPr>
        <w:t>„Tiekėjų pašalinimo pagrindai“</w:t>
      </w:r>
    </w:p>
    <w:p w14:paraId="2D9662EC" w14:textId="77777777" w:rsidR="00036E7D" w:rsidRPr="00DA74D6" w:rsidRDefault="00036E7D" w:rsidP="00036E7D">
      <w:pPr>
        <w:jc w:val="right"/>
        <w:rPr>
          <w:rFonts w:ascii="Verdana" w:hAnsi="Verdana"/>
          <w:color w:val="7030A0"/>
        </w:rPr>
      </w:pPr>
    </w:p>
    <w:p w14:paraId="020E4D4E" w14:textId="4DFE7AE6"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36BDAF9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DA74D6">
        <w:rPr>
          <w:rFonts w:ascii="Verdana" w:hAnsi="Verdana"/>
          <w:color w:val="00B050"/>
          <w:sz w:val="22"/>
          <w:szCs w:val="22"/>
        </w:rPr>
        <w:t xml:space="preserve">6¹. Nuo </w:t>
      </w:r>
      <w:r w:rsidRPr="00DA74D6">
        <w:rPr>
          <w:rFonts w:ascii="Verdana" w:hAnsi="Verdana" w:cs="Times New Roman"/>
          <w:color w:val="00B050"/>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DA74D6">
        <w:rPr>
          <w:rFonts w:ascii="Verdana" w:hAnsi="Verdana" w:cs="Times New Roman"/>
          <w:color w:val="00B050"/>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97BEAE6"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 pašalinimo pagrindai pagal VPĮ 46 straipsnio 1 – 4 dalių nuostatas</w:t>
            </w:r>
          </w:p>
        </w:tc>
      </w:tr>
      <w:tr w:rsidR="00805F54" w:rsidRPr="00DA74D6" w14:paraId="2D28F628"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779FB66E" w14:textId="6618887C" w:rsidR="00E2565D" w:rsidRPr="00DA74D6" w:rsidRDefault="00E2565D" w:rsidP="00E2565D">
            <w:pPr>
              <w:pStyle w:val="Betarp"/>
              <w:jc w:val="both"/>
              <w:rPr>
                <w:rFonts w:ascii="Verdana" w:hAnsi="Verdana"/>
                <w:color w:val="00B050"/>
                <w:sz w:val="22"/>
                <w:szCs w:val="22"/>
                <w:lang w:eastAsia="en-US"/>
              </w:rPr>
            </w:pPr>
            <w:r w:rsidRPr="00DA74D6">
              <w:rPr>
                <w:rFonts w:ascii="Verdana" w:hAnsi="Verdana"/>
                <w:color w:val="00B050"/>
                <w:sz w:val="22"/>
                <w:szCs w:val="22"/>
                <w:lang w:eastAsia="en-US"/>
              </w:rPr>
              <w:t xml:space="preserve">2) tiekėjo, kuris yra juridinis asmuo, kita organizacija ar jos </w:t>
            </w:r>
            <w:r w:rsidRPr="00DA74D6">
              <w:rPr>
                <w:rFonts w:ascii="Verdana" w:hAnsi="Verdana"/>
                <w:b/>
                <w:bCs/>
                <w:color w:val="00B050"/>
                <w:sz w:val="22"/>
                <w:szCs w:val="22"/>
                <w:lang w:eastAsia="en-US"/>
              </w:rPr>
              <w:t>struktūrinis</w:t>
            </w:r>
            <w:r w:rsidRPr="00DA74D6">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4403CF">
            <w:pPr>
              <w:pStyle w:val="Betarp"/>
              <w:jc w:val="both"/>
              <w:rPr>
                <w:rFonts w:ascii="Verdana" w:hAnsi="Verdana" w:cstheme="minorHAnsi"/>
                <w:b/>
                <w:bCs/>
                <w:sz w:val="22"/>
                <w:szCs w:val="22"/>
              </w:rPr>
            </w:pPr>
          </w:p>
        </w:tc>
      </w:tr>
      <w:tr w:rsidR="0063344C" w:rsidRPr="00DA74D6" w14:paraId="0F742419"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70BC4" w:rsidRDefault="005119B8" w:rsidP="005119B8">
            <w:pPr>
              <w:pStyle w:val="Betarp"/>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w:t>
            </w:r>
            <w:r w:rsidR="0059239D" w:rsidRPr="00A70BC4">
              <w:rPr>
                <w:rFonts w:ascii="Verdana" w:eastAsia="Yu Mincho" w:hAnsi="Verdana" w:cs="Arial"/>
                <w:b/>
                <w:bCs/>
                <w:color w:val="FFC000"/>
                <w:sz w:val="22"/>
                <w:szCs w:val="22"/>
                <w:lang w:eastAsia="en-US"/>
              </w:rPr>
              <w:t>¹</w:t>
            </w:r>
            <w:r w:rsidRPr="00A70BC4">
              <w:rPr>
                <w:rFonts w:ascii="Verdana" w:eastAsia="Yu Mincho" w:hAnsi="Verdana" w:cs="Arial"/>
                <w:b/>
                <w:bCs/>
                <w:color w:val="FFC000"/>
                <w:sz w:val="22"/>
                <w:szCs w:val="22"/>
                <w:lang w:eastAsia="en-US"/>
              </w:rPr>
              <w:t xml:space="preserve"> dalis</w:t>
            </w:r>
          </w:p>
          <w:p w14:paraId="4096EEC5" w14:textId="77777777" w:rsidR="0063344C" w:rsidRPr="00A70BC4" w:rsidRDefault="0063344C" w:rsidP="008D5E3C">
            <w:pPr>
              <w:pStyle w:val="Betarp"/>
              <w:jc w:val="both"/>
              <w:rPr>
                <w:rFonts w:ascii="Verdana" w:eastAsia="Yu Mincho" w:hAnsi="Verdana" w:cs="Arial"/>
                <w:b/>
                <w:bCs/>
                <w:color w:val="FFC000"/>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570CC" w:rsidRDefault="00082B63" w:rsidP="00082B63">
            <w:pPr>
              <w:pStyle w:val="Betarp"/>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DA74D6">
              <w:rPr>
                <w:rFonts w:ascii="Verdana" w:hAnsi="Verdana"/>
                <w:sz w:val="22"/>
                <w:szCs w:val="22"/>
                <w:lang w:eastAsia="en-US"/>
              </w:rPr>
              <w:lastRenderedPageBreak/>
              <w:t xml:space="preserve">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A74D6"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lastRenderedPageBreak/>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6AF514" w14:textId="77777777" w:rsidR="00D658EF" w:rsidRDefault="00D658EF" w:rsidP="000B3775">
            <w:pPr>
              <w:pStyle w:val="Betarp"/>
              <w:jc w:val="both"/>
              <w:rPr>
                <w:rFonts w:ascii="Verdana" w:hAnsi="Verdana" w:cs="Times New Roman"/>
                <w:b/>
                <w:bCs/>
                <w:i/>
                <w:iCs/>
                <w:color w:val="00B050"/>
                <w:sz w:val="22"/>
                <w:szCs w:val="22"/>
              </w:rPr>
            </w:pPr>
          </w:p>
          <w:p w14:paraId="1FADA36B" w14:textId="0CFEEA30"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7C71B6E" w14:textId="2DECC46B" w:rsidR="00AD02FA" w:rsidRPr="00FC1145" w:rsidRDefault="000B3775" w:rsidP="00FC114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perkančioji organizacija </w:t>
            </w:r>
            <w:r w:rsidRPr="00DA74D6">
              <w:rPr>
                <w:rFonts w:ascii="Verdana" w:hAnsi="Verdana" w:cs="Times New Roman"/>
                <w:color w:val="00B050"/>
                <w:sz w:val="22"/>
                <w:szCs w:val="22"/>
              </w:rPr>
              <w:lastRenderedPageBreak/>
              <w:t>reikalaus tik turėdama pagrįstų abejonių dėl tiekėjo patikimumo.</w:t>
            </w:r>
          </w:p>
        </w:tc>
      </w:tr>
      <w:bookmarkEnd w:id="0"/>
      <w:tr w:rsidR="00805F54" w:rsidRPr="00DA74D6" w14:paraId="69372B4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6E7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380B"/>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03CF"/>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4E6D"/>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810"/>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58EF"/>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3EE1"/>
    <w:rsid w:val="00E55A5B"/>
    <w:rsid w:val="00E56E70"/>
    <w:rsid w:val="00E95848"/>
    <w:rsid w:val="00EA1EC1"/>
    <w:rsid w:val="00EA25D2"/>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145"/>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14493</Words>
  <Characters>8262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Simonas Ališauskas</cp:lastModifiedBy>
  <cp:revision>17</cp:revision>
  <cp:lastPrinted>2022-12-15T10:27:00Z</cp:lastPrinted>
  <dcterms:created xsi:type="dcterms:W3CDTF">2025-01-29T14:43:00Z</dcterms:created>
  <dcterms:modified xsi:type="dcterms:W3CDTF">2025-07-31T13:26:00Z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